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F0" w:rsidRPr="007A60F1" w:rsidRDefault="001E74F0" w:rsidP="001E74F0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7A60F1">
        <w:rPr>
          <w:rFonts w:ascii="Times New Roman" w:eastAsia="Calibri" w:hAnsi="Times New Roman" w:cs="Times New Roman"/>
          <w:bCs/>
          <w:i/>
          <w:sz w:val="20"/>
          <w:szCs w:val="20"/>
        </w:rPr>
        <w:t>Приложение №1</w:t>
      </w:r>
      <w:r w:rsidR="00A22EB0" w:rsidRPr="007A60F1">
        <w:rPr>
          <w:rFonts w:ascii="Times New Roman" w:eastAsia="Calibri" w:hAnsi="Times New Roman" w:cs="Times New Roman"/>
          <w:bCs/>
          <w:i/>
          <w:sz w:val="20"/>
          <w:szCs w:val="20"/>
        </w:rPr>
        <w:t>.1</w:t>
      </w:r>
      <w:r w:rsidRPr="007A60F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</w:p>
    <w:p w:rsidR="00E437EA" w:rsidRPr="007A60F1" w:rsidRDefault="001E74F0" w:rsidP="000F2EBB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7A60F1">
        <w:rPr>
          <w:rFonts w:ascii="Times New Roman" w:eastAsia="Calibri" w:hAnsi="Times New Roman" w:cs="Times New Roman"/>
          <w:bCs/>
          <w:i/>
          <w:sz w:val="20"/>
          <w:szCs w:val="20"/>
        </w:rPr>
        <w:t>к Договору-оферте об использовании сервиса «Безопасная сделка» ООО «</w:t>
      </w:r>
      <w:proofErr w:type="spellStart"/>
      <w:r w:rsidRPr="007A60F1">
        <w:rPr>
          <w:rFonts w:ascii="Times New Roman" w:eastAsia="Calibri" w:hAnsi="Times New Roman" w:cs="Times New Roman"/>
          <w:bCs/>
          <w:i/>
          <w:sz w:val="20"/>
          <w:szCs w:val="20"/>
        </w:rPr>
        <w:t>Платрон</w:t>
      </w:r>
      <w:proofErr w:type="spellEnd"/>
      <w:r w:rsidRPr="007A60F1">
        <w:rPr>
          <w:rFonts w:ascii="Times New Roman" w:eastAsia="Calibri" w:hAnsi="Times New Roman" w:cs="Times New Roman"/>
          <w:bCs/>
          <w:i/>
          <w:sz w:val="20"/>
          <w:szCs w:val="20"/>
        </w:rPr>
        <w:t>»</w:t>
      </w:r>
    </w:p>
    <w:p w:rsidR="001E74F0" w:rsidRDefault="001E74F0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p w:rsidR="003A71DC" w:rsidRDefault="003A71DC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ФОРМА</w:t>
      </w:r>
    </w:p>
    <w:p w:rsidR="003A71DC" w:rsidRDefault="003A71DC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3304C" w:rsidRDefault="0073304C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ИНДИВИДУАЛЬНЫЕ УСЛОВИЯ И ТАРИФЫ</w:t>
      </w:r>
    </w:p>
    <w:p w:rsidR="00E437EA" w:rsidRDefault="0073304C" w:rsidP="0073304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 xml:space="preserve">К </w:t>
      </w:r>
      <w:r w:rsidR="00E437EA" w:rsidRPr="000F2EBB">
        <w:rPr>
          <w:rFonts w:ascii="Times New Roman" w:eastAsia="Calibri" w:hAnsi="Times New Roman" w:cs="Times New Roman"/>
          <w:b/>
          <w:bCs/>
        </w:rPr>
        <w:t>ЗАЯВЛЕНИ</w:t>
      </w:r>
      <w:r>
        <w:rPr>
          <w:rFonts w:ascii="Times New Roman" w:eastAsia="Calibri" w:hAnsi="Times New Roman" w:cs="Times New Roman"/>
          <w:b/>
          <w:bCs/>
        </w:rPr>
        <w:t>Ю</w:t>
      </w:r>
      <w:r w:rsidR="00E437EA" w:rsidRPr="000F2EBB">
        <w:rPr>
          <w:rFonts w:ascii="Times New Roman" w:eastAsia="Calibri" w:hAnsi="Times New Roman" w:cs="Times New Roman"/>
          <w:b/>
          <w:bCs/>
        </w:rPr>
        <w:t xml:space="preserve"> </w:t>
      </w:r>
      <w:r w:rsidR="00E437EA" w:rsidRPr="000F2EBB">
        <w:rPr>
          <w:rFonts w:ascii="Times New Roman" w:eastAsia="Calibri" w:hAnsi="Times New Roman" w:cs="Times New Roman"/>
          <w:b/>
        </w:rPr>
        <w:t>О ПРИСОЕДИНЕНИИ</w:t>
      </w:r>
      <w:r w:rsidR="00E437EA">
        <w:rPr>
          <w:rFonts w:ascii="Times New Roman" w:eastAsia="Calibri" w:hAnsi="Times New Roman" w:cs="Times New Roman"/>
          <w:b/>
        </w:rPr>
        <w:t xml:space="preserve"> </w:t>
      </w:r>
      <w:r w:rsidR="001E74F0">
        <w:rPr>
          <w:rFonts w:ascii="Times New Roman" w:eastAsia="Calibri" w:hAnsi="Times New Roman" w:cs="Times New Roman"/>
          <w:b/>
        </w:rPr>
        <w:t>ОПЕРАТОРА</w:t>
      </w:r>
    </w:p>
    <w:p w:rsidR="001E74F0" w:rsidRDefault="001E74F0" w:rsidP="0073304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E74F0" w:rsidRPr="004E17DF" w:rsidRDefault="001E74F0" w:rsidP="001E74F0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Д</w:t>
      </w:r>
      <w:r w:rsidRPr="004E17DF">
        <w:rPr>
          <w:rFonts w:ascii="Times New Roman" w:eastAsia="Calibri" w:hAnsi="Times New Roman" w:cs="Times New Roman"/>
          <w:bCs/>
          <w:sz w:val="24"/>
          <w:szCs w:val="24"/>
        </w:rPr>
        <w:t>оговор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4E17DF">
        <w:rPr>
          <w:rFonts w:ascii="Times New Roman" w:eastAsia="Calibri" w:hAnsi="Times New Roman" w:cs="Times New Roman"/>
          <w:bCs/>
          <w:sz w:val="24"/>
          <w:szCs w:val="24"/>
        </w:rPr>
        <w:t>-оферт</w:t>
      </w:r>
      <w:r>
        <w:rPr>
          <w:rFonts w:ascii="Times New Roman" w:eastAsia="Calibri" w:hAnsi="Times New Roman" w:cs="Times New Roman"/>
          <w:bCs/>
          <w:sz w:val="24"/>
          <w:szCs w:val="24"/>
        </w:rPr>
        <w:t>е об использовании сервиса «Б</w:t>
      </w:r>
      <w:r w:rsidRPr="004E17DF">
        <w:rPr>
          <w:rFonts w:ascii="Times New Roman" w:eastAsia="Calibri" w:hAnsi="Times New Roman" w:cs="Times New Roman"/>
          <w:bCs/>
          <w:sz w:val="24"/>
          <w:szCs w:val="24"/>
        </w:rPr>
        <w:t>езопасная сделка»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ООО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Платрон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397C65" w:rsidRPr="0073304C" w:rsidRDefault="00397C65" w:rsidP="0073304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37EA" w:rsidTr="00101FDD">
        <w:tc>
          <w:tcPr>
            <w:tcW w:w="9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37EA" w:rsidRDefault="00E437EA" w:rsidP="000F2EB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437EA" w:rsidRDefault="00E437EA" w:rsidP="000F2EB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0F2EBB" w:rsidRPr="00E437EA" w:rsidRDefault="0045606C" w:rsidP="000F2EB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0F2EBB">
        <w:rPr>
          <w:rFonts w:ascii="Times New Roman" w:eastAsia="Calibri" w:hAnsi="Times New Roman" w:cs="Times New Roman"/>
          <w:i/>
          <w:iCs/>
          <w:sz w:val="20"/>
          <w:szCs w:val="20"/>
        </w:rPr>
        <w:t>П</w:t>
      </w:r>
      <w:r w:rsidR="00E437EA" w:rsidRPr="000F2EB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олное фирменное наименование </w:t>
      </w:r>
      <w:r w:rsidR="00C75BFE">
        <w:rPr>
          <w:rFonts w:ascii="Times New Roman" w:eastAsia="Calibri" w:hAnsi="Times New Roman" w:cs="Times New Roman"/>
          <w:i/>
          <w:iCs/>
          <w:sz w:val="20"/>
          <w:szCs w:val="20"/>
        </w:rPr>
        <w:t>кредитной организации</w:t>
      </w:r>
    </w:p>
    <w:p w:rsidR="000F2EBB" w:rsidRPr="000F2EBB" w:rsidRDefault="000F2EBB" w:rsidP="00101FDD">
      <w:pPr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</w:p>
    <w:tbl>
      <w:tblPr>
        <w:tblW w:w="9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831"/>
      </w:tblGrid>
      <w:tr w:rsidR="000F2EBB" w:rsidRPr="000F2EBB" w:rsidTr="00C903F1">
        <w:tc>
          <w:tcPr>
            <w:tcW w:w="407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0F2EBB" w:rsidRPr="000F2EBB" w:rsidRDefault="00101FDD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Заявления</w:t>
            </w:r>
            <w:r w:rsidR="009C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774" w:rsidRPr="009C2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Компанией)</w:t>
            </w:r>
          </w:p>
        </w:tc>
        <w:tc>
          <w:tcPr>
            <w:tcW w:w="583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0F2EBB" w:rsidRPr="000F2EBB" w:rsidRDefault="000F2EBB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DD" w:rsidRPr="000F2EBB" w:rsidTr="00C903F1">
        <w:tc>
          <w:tcPr>
            <w:tcW w:w="40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101FDD" w:rsidRPr="00A424B7" w:rsidRDefault="00101FDD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Заявления</w:t>
            </w:r>
            <w:r w:rsidR="009C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774" w:rsidRPr="009C2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Компанией)</w:t>
            </w:r>
          </w:p>
        </w:tc>
        <w:tc>
          <w:tcPr>
            <w:tcW w:w="58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101FDD" w:rsidRPr="00A424B7" w:rsidRDefault="00101FDD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4C" w:rsidRPr="000F2EBB" w:rsidTr="00C903F1">
        <w:tc>
          <w:tcPr>
            <w:tcW w:w="40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73304C" w:rsidRPr="00A424B7" w:rsidRDefault="0073304C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по которую действуют ИУТ </w:t>
            </w:r>
            <w:r w:rsidRPr="009C2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Компанией)</w:t>
            </w:r>
          </w:p>
        </w:tc>
        <w:tc>
          <w:tcPr>
            <w:tcW w:w="58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73304C" w:rsidRPr="00A424B7" w:rsidRDefault="0073304C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865" w:rsidRPr="000F2EBB" w:rsidTr="00C903F1">
        <w:tc>
          <w:tcPr>
            <w:tcW w:w="40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A0865" w:rsidRPr="00A424B7" w:rsidRDefault="003A0865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8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A0865" w:rsidRPr="00A424B7" w:rsidRDefault="003A0865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865" w:rsidRPr="000F2EBB" w:rsidTr="00C903F1">
        <w:tc>
          <w:tcPr>
            <w:tcW w:w="40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A0865" w:rsidRPr="00A424B7" w:rsidRDefault="003A0865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8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A0865" w:rsidRPr="00A424B7" w:rsidRDefault="003A0865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06C" w:rsidRPr="000F2EBB" w:rsidTr="00C903F1">
        <w:tc>
          <w:tcPr>
            <w:tcW w:w="40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5606C" w:rsidRPr="00A424B7" w:rsidRDefault="0045606C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лицензии</w:t>
            </w:r>
          </w:p>
        </w:tc>
        <w:tc>
          <w:tcPr>
            <w:tcW w:w="58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5606C" w:rsidRPr="00A424B7" w:rsidRDefault="0045606C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DD" w:rsidRPr="000F2EBB" w:rsidTr="00C903F1">
        <w:tc>
          <w:tcPr>
            <w:tcW w:w="4077" w:type="dxa"/>
            <w:tcBorders>
              <w:top w:val="single" w:sz="12" w:space="0" w:color="000000"/>
              <w:bottom w:val="single" w:sz="12" w:space="0" w:color="000000"/>
            </w:tcBorders>
          </w:tcPr>
          <w:p w:rsidR="00101FDD" w:rsidRPr="00A424B7" w:rsidRDefault="00101FDD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5831" w:type="dxa"/>
            <w:tcBorders>
              <w:top w:val="single" w:sz="12" w:space="0" w:color="000000"/>
              <w:bottom w:val="single" w:sz="12" w:space="0" w:color="000000"/>
            </w:tcBorders>
          </w:tcPr>
          <w:p w:rsidR="00101FDD" w:rsidRPr="00A424B7" w:rsidRDefault="00101FDD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EBB" w:rsidRDefault="000F2EBB" w:rsidP="000F2EBB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73304C" w:rsidRDefault="0073304C" w:rsidP="000F2EBB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517E1F" w:rsidRPr="00397C65" w:rsidTr="00C903F1">
        <w:trPr>
          <w:trHeight w:val="756"/>
        </w:trPr>
        <w:tc>
          <w:tcPr>
            <w:tcW w:w="9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17E1F" w:rsidRPr="00397C65" w:rsidRDefault="00517E1F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397C65">
              <w:rPr>
                <w:rFonts w:ascii="Times New Roman" w:eastAsia="Calibri" w:hAnsi="Times New Roman" w:cs="Times New Roman"/>
                <w:b/>
                <w:iCs/>
              </w:rPr>
              <w:t xml:space="preserve">Вознаграждение </w:t>
            </w:r>
            <w:r w:rsidR="001E74F0">
              <w:rPr>
                <w:rFonts w:ascii="Times New Roman" w:eastAsia="Calibri" w:hAnsi="Times New Roman" w:cs="Times New Roman"/>
                <w:b/>
                <w:iCs/>
              </w:rPr>
              <w:t>Оператора</w:t>
            </w:r>
          </w:p>
        </w:tc>
      </w:tr>
      <w:tr w:rsidR="00517E1F" w:rsidTr="00C903F1">
        <w:trPr>
          <w:trHeight w:val="1205"/>
        </w:trPr>
        <w:tc>
          <w:tcPr>
            <w:tcW w:w="9889" w:type="dxa"/>
          </w:tcPr>
          <w:p w:rsidR="001E74F0" w:rsidRPr="00C903F1" w:rsidRDefault="001E74F0" w:rsidP="001E74F0">
            <w:pPr>
              <w:pStyle w:val="a4"/>
              <w:tabs>
                <w:tab w:val="left" w:pos="0"/>
              </w:tabs>
              <w:spacing w:before="120"/>
              <w:ind w:left="0" w:firstLine="709"/>
              <w:contextualSpacing w:val="0"/>
              <w:rPr>
                <w:rFonts w:eastAsia="Calibri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C903F1">
              <w:rPr>
                <w:rFonts w:eastAsia="Calibri"/>
                <w:i/>
                <w:color w:val="BFBFBF" w:themeColor="background1" w:themeShade="BF"/>
                <w:sz w:val="22"/>
                <w:szCs w:val="22"/>
                <w:lang w:eastAsia="en-US"/>
              </w:rPr>
              <w:t>- процентная часть вознаграждения Оператора устанавливается в процентах от суммы перевода от Плательщика Получателю;</w:t>
            </w:r>
          </w:p>
          <w:p w:rsidR="00517E1F" w:rsidRDefault="00517E1F" w:rsidP="00C903F1">
            <w:pPr>
              <w:pStyle w:val="a4"/>
              <w:tabs>
                <w:tab w:val="left" w:pos="0"/>
              </w:tabs>
              <w:spacing w:before="120"/>
              <w:ind w:left="0" w:firstLine="709"/>
              <w:contextualSpacing w:val="0"/>
              <w:rPr>
                <w:rFonts w:eastAsia="Calibri"/>
                <w:iCs/>
              </w:rPr>
            </w:pPr>
          </w:p>
        </w:tc>
      </w:tr>
      <w:tr w:rsidR="001E74F0" w:rsidTr="00CA433E">
        <w:trPr>
          <w:trHeight w:val="1205"/>
        </w:trPr>
        <w:tc>
          <w:tcPr>
            <w:tcW w:w="9889" w:type="dxa"/>
          </w:tcPr>
          <w:p w:rsidR="001E74F0" w:rsidRPr="00C903F1" w:rsidRDefault="001E74F0" w:rsidP="001E74F0">
            <w:pPr>
              <w:pStyle w:val="a4"/>
              <w:tabs>
                <w:tab w:val="left" w:pos="0"/>
              </w:tabs>
              <w:spacing w:before="120"/>
              <w:ind w:left="0" w:firstLine="709"/>
              <w:contextualSpacing w:val="0"/>
              <w:rPr>
                <w:rFonts w:eastAsia="Calibri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C903F1">
              <w:rPr>
                <w:rFonts w:eastAsia="Calibri"/>
                <w:i/>
                <w:color w:val="BFBFBF" w:themeColor="background1" w:themeShade="BF"/>
                <w:sz w:val="22"/>
                <w:szCs w:val="22"/>
                <w:lang w:eastAsia="en-US"/>
              </w:rPr>
              <w:t>- фиксированная часть вознаграждения Оператора устанавливается в целых рублях за каждую операцию перевода в пользу Получателя и может взиматься из суммы перевода согласно Правил осуществления сервиса.</w:t>
            </w:r>
          </w:p>
          <w:p w:rsidR="001E74F0" w:rsidRDefault="001E74F0" w:rsidP="000F2EBB">
            <w:pPr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:rsidR="0073304C" w:rsidRDefault="0073304C" w:rsidP="000F2EBB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73304C" w:rsidRDefault="0073304C" w:rsidP="00CB53C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Настоящие индивидуальные условия и тарифы (далее - ИУТ) не являются предметом публичной оферты Компании.</w:t>
      </w:r>
    </w:p>
    <w:p w:rsidR="0073304C" w:rsidRDefault="0073304C" w:rsidP="00CB53C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В случае изменения ИУТ, данный документ </w:t>
      </w:r>
      <w:r w:rsidR="00397C65">
        <w:rPr>
          <w:rFonts w:ascii="Times New Roman" w:eastAsia="Calibri" w:hAnsi="Times New Roman" w:cs="Times New Roman"/>
          <w:iCs/>
        </w:rPr>
        <w:t>оформляется заново.</w:t>
      </w:r>
    </w:p>
    <w:p w:rsidR="001E74F0" w:rsidRDefault="001E74F0" w:rsidP="00CB53C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Вознаграждение Оператора</w:t>
      </w:r>
      <w:r w:rsidRPr="001E74F0">
        <w:rPr>
          <w:rFonts w:ascii="Times New Roman" w:eastAsia="Calibri" w:hAnsi="Times New Roman" w:cs="Times New Roman"/>
          <w:iCs/>
        </w:rPr>
        <w:t xml:space="preserve"> не облагается НДС в соответствии с пп.3 п.3 ст.149 Налогового Кодекса Российской Федерации.</w:t>
      </w:r>
    </w:p>
    <w:p w:rsidR="00966FD3" w:rsidRPr="000F2EBB" w:rsidRDefault="00966FD3" w:rsidP="00CB53C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05"/>
        <w:gridCol w:w="556"/>
        <w:gridCol w:w="2094"/>
        <w:gridCol w:w="556"/>
        <w:gridCol w:w="3460"/>
      </w:tblGrid>
      <w:tr w:rsidR="000F2EBB" w:rsidRPr="000F2EBB" w:rsidTr="007D3CD6"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FFFFFF"/>
            </w:tcBorders>
            <w:vAlign w:val="bottom"/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(представитель)</w:t>
            </w:r>
          </w:p>
        </w:tc>
        <w:tc>
          <w:tcPr>
            <w:tcW w:w="2094" w:type="dxa"/>
            <w:tcBorders>
              <w:top w:val="nil"/>
            </w:tcBorders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2EBB" w:rsidRPr="000F2EBB" w:rsidTr="007D3CD6">
        <w:tc>
          <w:tcPr>
            <w:tcW w:w="290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EB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0F2E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  <w:r w:rsidRPr="000F2E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6" w:type="dxa"/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F2E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(Ф.И.О.)</w:t>
            </w:r>
          </w:p>
        </w:tc>
      </w:tr>
    </w:tbl>
    <w:p w:rsidR="000F2EBB" w:rsidRPr="000F2EBB" w:rsidRDefault="000F2EBB" w:rsidP="000F2E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2EBB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0F2EBB" w:rsidRPr="000F2EBB" w:rsidRDefault="000F2EBB" w:rsidP="000F2EB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F2EBB" w:rsidRPr="000F2EBB" w:rsidRDefault="000F2EBB" w:rsidP="000F2EBB">
      <w:pPr>
        <w:keepNext/>
        <w:widowControl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bCs/>
        </w:rPr>
      </w:pPr>
    </w:p>
    <w:p w:rsidR="00370BCD" w:rsidRDefault="00AC1EFB" w:rsidP="00903726">
      <w:pPr>
        <w:keepNext/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Отметки Компании: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114"/>
        <w:gridCol w:w="6797"/>
      </w:tblGrid>
      <w:tr w:rsidR="00370BCD" w:rsidRPr="00370BCD" w:rsidTr="009C2774"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370BCD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Дата</w:t>
            </w:r>
          </w:p>
          <w:p w:rsidR="00370BCD" w:rsidRPr="00370BCD" w:rsidRDefault="00370BCD" w:rsidP="00370BCD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0BCD" w:rsidRP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70BCD" w:rsidRPr="00370BCD" w:rsidTr="009C2774"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370BCD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должность </w:t>
            </w: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сотрудника, принявшего Заявление о присоединении</w:t>
            </w: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70BCD" w:rsidRPr="00370BCD" w:rsidTr="009C2774"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370BCD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Подпись сотрудника, принявшего Заявление о присоединении</w:t>
            </w: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70BCD" w:rsidRPr="00370BCD" w:rsidTr="009C2774">
        <w:tc>
          <w:tcPr>
            <w:tcW w:w="3114" w:type="dxa"/>
            <w:tcBorders>
              <w:top w:val="single" w:sz="12" w:space="0" w:color="000000"/>
            </w:tcBorders>
            <w:vAlign w:val="center"/>
          </w:tcPr>
          <w:p w:rsidR="00370BCD" w:rsidRPr="00370BCD" w:rsidRDefault="00370BCD" w:rsidP="00370BCD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информация</w:t>
            </w:r>
          </w:p>
        </w:tc>
        <w:tc>
          <w:tcPr>
            <w:tcW w:w="6797" w:type="dxa"/>
            <w:tcBorders>
              <w:top w:val="single" w:sz="12" w:space="0" w:color="000000"/>
            </w:tcBorders>
            <w:vAlign w:val="center"/>
          </w:tcPr>
          <w:p w:rsid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0BCD" w:rsidRP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370BCD" w:rsidRDefault="00370BCD" w:rsidP="00903726">
      <w:pPr>
        <w:keepNext/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87895" w:rsidRDefault="00C87895"/>
    <w:sectPr w:rsidR="00C87895" w:rsidSect="00462EA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59F"/>
    <w:multiLevelType w:val="hybridMultilevel"/>
    <w:tmpl w:val="84F2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BB"/>
    <w:rsid w:val="00067177"/>
    <w:rsid w:val="000F2EBB"/>
    <w:rsid w:val="00101FDD"/>
    <w:rsid w:val="00164F2C"/>
    <w:rsid w:val="001C763C"/>
    <w:rsid w:val="001E74F0"/>
    <w:rsid w:val="00285867"/>
    <w:rsid w:val="002F3322"/>
    <w:rsid w:val="0032372E"/>
    <w:rsid w:val="00370BCD"/>
    <w:rsid w:val="00397C65"/>
    <w:rsid w:val="003A0865"/>
    <w:rsid w:val="003A30C9"/>
    <w:rsid w:val="003A71DC"/>
    <w:rsid w:val="00421CB7"/>
    <w:rsid w:val="0045606C"/>
    <w:rsid w:val="00462EAC"/>
    <w:rsid w:val="0046787C"/>
    <w:rsid w:val="00476924"/>
    <w:rsid w:val="00492C0A"/>
    <w:rsid w:val="00517E1F"/>
    <w:rsid w:val="005F6A03"/>
    <w:rsid w:val="0061645A"/>
    <w:rsid w:val="0066205D"/>
    <w:rsid w:val="00675861"/>
    <w:rsid w:val="006E57E4"/>
    <w:rsid w:val="0073304C"/>
    <w:rsid w:val="00760110"/>
    <w:rsid w:val="007A60F1"/>
    <w:rsid w:val="008F75F8"/>
    <w:rsid w:val="00903726"/>
    <w:rsid w:val="00957843"/>
    <w:rsid w:val="00966FD3"/>
    <w:rsid w:val="009C2774"/>
    <w:rsid w:val="00A22EB0"/>
    <w:rsid w:val="00A32E97"/>
    <w:rsid w:val="00A424B7"/>
    <w:rsid w:val="00AC1EFB"/>
    <w:rsid w:val="00AE299F"/>
    <w:rsid w:val="00B93AC7"/>
    <w:rsid w:val="00C25A40"/>
    <w:rsid w:val="00C75BFE"/>
    <w:rsid w:val="00C87895"/>
    <w:rsid w:val="00C903F1"/>
    <w:rsid w:val="00CA433E"/>
    <w:rsid w:val="00CB53C7"/>
    <w:rsid w:val="00CC144F"/>
    <w:rsid w:val="00D30E2B"/>
    <w:rsid w:val="00E437EA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63175-7F4F-4EF6-9450-22E4742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C0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arinado</dc:creator>
  <cp:lastModifiedBy>Елена</cp:lastModifiedBy>
  <cp:revision>11</cp:revision>
  <dcterms:created xsi:type="dcterms:W3CDTF">2017-12-18T07:58:00Z</dcterms:created>
  <dcterms:modified xsi:type="dcterms:W3CDTF">2020-02-12T08:26:00Z</dcterms:modified>
</cp:coreProperties>
</file>