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F1" w:rsidRPr="00D8074F" w:rsidRDefault="00F01AF1" w:rsidP="00F01AF1">
      <w:pPr>
        <w:adjustRightInd w:val="0"/>
        <w:jc w:val="right"/>
        <w:rPr>
          <w:rFonts w:eastAsia="Calibri"/>
          <w:bCs/>
          <w:i/>
          <w:sz w:val="20"/>
        </w:rPr>
      </w:pPr>
      <w:r w:rsidRPr="00D8074F">
        <w:rPr>
          <w:rFonts w:eastAsia="Calibri"/>
          <w:bCs/>
          <w:i/>
          <w:sz w:val="20"/>
        </w:rPr>
        <w:t xml:space="preserve">Приложение №3 </w:t>
      </w:r>
    </w:p>
    <w:p w:rsidR="00F01AF1" w:rsidRPr="00D8074F" w:rsidRDefault="00F01AF1" w:rsidP="00F01AF1">
      <w:pPr>
        <w:adjustRightInd w:val="0"/>
        <w:jc w:val="right"/>
        <w:rPr>
          <w:rFonts w:eastAsia="Calibri"/>
          <w:bCs/>
          <w:sz w:val="20"/>
        </w:rPr>
      </w:pPr>
      <w:r w:rsidRPr="00D8074F">
        <w:rPr>
          <w:rFonts w:eastAsia="Calibri"/>
          <w:bCs/>
          <w:i/>
          <w:sz w:val="20"/>
        </w:rPr>
        <w:t>к Договору-оферте об использовании сервиса «Безопасная сделка» ООО «</w:t>
      </w:r>
      <w:proofErr w:type="spellStart"/>
      <w:r w:rsidRPr="00D8074F">
        <w:rPr>
          <w:rFonts w:eastAsia="Calibri"/>
          <w:bCs/>
          <w:i/>
          <w:sz w:val="20"/>
        </w:rPr>
        <w:t>Платрон</w:t>
      </w:r>
      <w:proofErr w:type="spellEnd"/>
      <w:r w:rsidRPr="00D8074F">
        <w:rPr>
          <w:rFonts w:eastAsia="Calibri"/>
          <w:bCs/>
          <w:i/>
          <w:sz w:val="20"/>
        </w:rPr>
        <w:t>»</w:t>
      </w:r>
    </w:p>
    <w:p w:rsidR="00F01AF1" w:rsidRPr="00BE6D62" w:rsidRDefault="00F01AF1" w:rsidP="00F01AF1">
      <w:pPr>
        <w:ind w:right="-569"/>
        <w:jc w:val="center"/>
        <w:rPr>
          <w:b/>
          <w:snapToGrid w:val="0"/>
          <w:sz w:val="22"/>
          <w:szCs w:val="22"/>
        </w:rPr>
      </w:pPr>
    </w:p>
    <w:p w:rsidR="00F01AF1" w:rsidRPr="00BE6D62" w:rsidRDefault="00F01AF1" w:rsidP="00F01AF1">
      <w:pPr>
        <w:ind w:right="-569"/>
        <w:jc w:val="center"/>
        <w:rPr>
          <w:b/>
          <w:snapToGrid w:val="0"/>
          <w:sz w:val="22"/>
          <w:szCs w:val="22"/>
        </w:rPr>
      </w:pPr>
      <w:r w:rsidRPr="00BE6D62">
        <w:rPr>
          <w:b/>
          <w:snapToGrid w:val="0"/>
          <w:sz w:val="22"/>
          <w:szCs w:val="22"/>
        </w:rPr>
        <w:t xml:space="preserve">Список документов, предоставляемых </w:t>
      </w:r>
      <w:r>
        <w:rPr>
          <w:b/>
          <w:snapToGrid w:val="0"/>
          <w:sz w:val="22"/>
          <w:szCs w:val="22"/>
        </w:rPr>
        <w:t>Администратором</w:t>
      </w:r>
      <w:r w:rsidRPr="00BE6D62">
        <w:rPr>
          <w:b/>
          <w:snapToGrid w:val="0"/>
          <w:sz w:val="22"/>
          <w:szCs w:val="22"/>
        </w:rPr>
        <w:t xml:space="preserve"> в целях заключения Договора</w:t>
      </w:r>
    </w:p>
    <w:p w:rsidR="00F01AF1" w:rsidRDefault="00F01AF1" w:rsidP="00F01AF1">
      <w:pPr>
        <w:ind w:right="-569"/>
        <w:jc w:val="center"/>
        <w:rPr>
          <w:b/>
          <w:snapToGrid w:val="0"/>
          <w:sz w:val="22"/>
          <w:szCs w:val="22"/>
        </w:rPr>
      </w:pPr>
    </w:p>
    <w:p w:rsidR="00F01AF1" w:rsidRPr="00DD0C89" w:rsidRDefault="00F01AF1" w:rsidP="00F01AF1">
      <w:pPr>
        <w:ind w:right="-569"/>
        <w:jc w:val="center"/>
        <w:rPr>
          <w:b/>
          <w:snapToGrid w:val="0"/>
          <w:sz w:val="22"/>
          <w:szCs w:val="22"/>
          <w:u w:val="single"/>
        </w:rPr>
      </w:pPr>
      <w:r w:rsidRPr="00DD0C89">
        <w:rPr>
          <w:b/>
          <w:snapToGrid w:val="0"/>
          <w:sz w:val="22"/>
          <w:szCs w:val="22"/>
          <w:u w:val="single"/>
        </w:rPr>
        <w:t>для юрид</w:t>
      </w:r>
      <w:bookmarkStart w:id="0" w:name="_GoBack"/>
      <w:bookmarkEnd w:id="0"/>
      <w:r w:rsidRPr="00DD0C89">
        <w:rPr>
          <w:b/>
          <w:snapToGrid w:val="0"/>
          <w:sz w:val="22"/>
          <w:szCs w:val="22"/>
          <w:u w:val="single"/>
        </w:rPr>
        <w:t>ических лиц – резидентов РФ</w:t>
      </w:r>
    </w:p>
    <w:p w:rsidR="00F01AF1" w:rsidRPr="00DD0C89" w:rsidRDefault="00F01AF1" w:rsidP="00F01AF1">
      <w:pPr>
        <w:ind w:right="-569"/>
        <w:jc w:val="center"/>
        <w:rPr>
          <w:b/>
          <w:snapToGrid w:val="0"/>
          <w:sz w:val="22"/>
          <w:szCs w:val="22"/>
          <w:u w:val="single"/>
        </w:rPr>
      </w:pPr>
    </w:p>
    <w:p w:rsidR="00F01AF1" w:rsidRPr="00DD0C89" w:rsidRDefault="00F01AF1" w:rsidP="00F01AF1">
      <w:pPr>
        <w:numPr>
          <w:ilvl w:val="0"/>
          <w:numId w:val="1"/>
        </w:numPr>
        <w:ind w:left="0" w:right="-2"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 xml:space="preserve">Документ, удостоверяющий личность единоличного исполнительного органа/ представителя. </w:t>
      </w:r>
    </w:p>
    <w:p w:rsidR="00F01AF1" w:rsidRPr="00DD0C89" w:rsidRDefault="00F01AF1" w:rsidP="00F01AF1">
      <w:pPr>
        <w:numPr>
          <w:ilvl w:val="0"/>
          <w:numId w:val="1"/>
        </w:numPr>
        <w:ind w:left="0" w:right="-2"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>Лицензии (разрешения), выданные организации в установленном законодательством Российской Федерации порядке на право осуществления деятельности, подлежащей лицензированию (в случае осуществления лицензируемой деятельности).</w:t>
      </w:r>
    </w:p>
    <w:p w:rsidR="00F01AF1" w:rsidRPr="00DD0C89" w:rsidRDefault="00F01AF1" w:rsidP="00F01AF1">
      <w:pPr>
        <w:numPr>
          <w:ilvl w:val="0"/>
          <w:numId w:val="1"/>
        </w:numPr>
        <w:ind w:left="0" w:right="-2"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>Если договор подписывает представитель: оригинал доверенности на право подписания договора лицом, уполномоченным единоличным исполнительным органом.</w:t>
      </w:r>
    </w:p>
    <w:p w:rsidR="00F01AF1" w:rsidRPr="00DD0C89" w:rsidRDefault="00F01AF1" w:rsidP="00F01AF1">
      <w:pPr>
        <w:numPr>
          <w:ilvl w:val="0"/>
          <w:numId w:val="1"/>
        </w:numPr>
        <w:ind w:left="0" w:right="-2"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>Согласие на обработку персональных данных, предоставленное единоличным исполнительным органом/представителем (Приложение № 10 к Договору).</w:t>
      </w:r>
    </w:p>
    <w:p w:rsidR="00F01AF1" w:rsidRPr="00DD0C89" w:rsidRDefault="00F01AF1" w:rsidP="00F01AF1">
      <w:pPr>
        <w:ind w:right="-2"/>
        <w:rPr>
          <w:snapToGrid w:val="0"/>
          <w:sz w:val="22"/>
          <w:szCs w:val="22"/>
        </w:rPr>
      </w:pPr>
    </w:p>
    <w:p w:rsidR="00F01AF1" w:rsidRPr="00DD0C89" w:rsidRDefault="00F01AF1" w:rsidP="00F01AF1">
      <w:pPr>
        <w:ind w:right="-2"/>
        <w:jc w:val="center"/>
        <w:rPr>
          <w:b/>
          <w:snapToGrid w:val="0"/>
          <w:sz w:val="22"/>
          <w:szCs w:val="22"/>
          <w:u w:val="single"/>
        </w:rPr>
      </w:pPr>
      <w:r w:rsidRPr="00DD0C89">
        <w:rPr>
          <w:b/>
          <w:snapToGrid w:val="0"/>
          <w:sz w:val="22"/>
          <w:szCs w:val="22"/>
          <w:u w:val="single"/>
        </w:rPr>
        <w:t>для индивидуальных предпринимателей</w:t>
      </w:r>
    </w:p>
    <w:p w:rsidR="00F01AF1" w:rsidRPr="00DD0C89" w:rsidRDefault="00F01AF1" w:rsidP="00F01AF1">
      <w:pPr>
        <w:rPr>
          <w:snapToGrid w:val="0"/>
          <w:sz w:val="22"/>
          <w:szCs w:val="22"/>
        </w:rPr>
      </w:pPr>
    </w:p>
    <w:p w:rsidR="00F01AF1" w:rsidRPr="00DD0C89" w:rsidRDefault="00F01AF1" w:rsidP="00F01AF1">
      <w:pPr>
        <w:ind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 xml:space="preserve"> 1. Документ, удостоверяющий личность индивидуального предпринимателя/ представителя. </w:t>
      </w:r>
    </w:p>
    <w:p w:rsidR="00F01AF1" w:rsidRPr="00DD0C89" w:rsidRDefault="00F01AF1" w:rsidP="00F01AF1">
      <w:pPr>
        <w:ind w:right="-2"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>2. Если договор подписывает представитель: оригинал нотариальной доверенности на право подписания договора.</w:t>
      </w:r>
    </w:p>
    <w:p w:rsidR="00F01AF1" w:rsidRPr="00DD0C89" w:rsidRDefault="00F01AF1" w:rsidP="00F01AF1">
      <w:pPr>
        <w:ind w:right="-2"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>3. Согласие на обработку персональных данных, предоставленное индивидуальным предпринимателем/представителем (Приложение № 10 к Договору).</w:t>
      </w:r>
    </w:p>
    <w:p w:rsidR="00F01AF1" w:rsidRPr="00DD0C89" w:rsidRDefault="00F01AF1" w:rsidP="00F01AF1">
      <w:pPr>
        <w:ind w:right="-2"/>
        <w:rPr>
          <w:snapToGrid w:val="0"/>
          <w:sz w:val="22"/>
          <w:szCs w:val="22"/>
        </w:rPr>
      </w:pPr>
    </w:p>
    <w:p w:rsidR="00F01AF1" w:rsidRPr="00DD0C89" w:rsidRDefault="00F01AF1" w:rsidP="00F01AF1">
      <w:pPr>
        <w:ind w:right="-2"/>
        <w:jc w:val="center"/>
        <w:rPr>
          <w:b/>
          <w:snapToGrid w:val="0"/>
          <w:sz w:val="22"/>
          <w:szCs w:val="22"/>
          <w:u w:val="single"/>
        </w:rPr>
      </w:pPr>
      <w:r w:rsidRPr="00DD0C89">
        <w:rPr>
          <w:b/>
          <w:snapToGrid w:val="0"/>
          <w:sz w:val="22"/>
          <w:szCs w:val="22"/>
          <w:u w:val="single"/>
        </w:rPr>
        <w:t xml:space="preserve">для </w:t>
      </w:r>
      <w:proofErr w:type="spellStart"/>
      <w:r>
        <w:rPr>
          <w:b/>
          <w:snapToGrid w:val="0"/>
          <w:sz w:val="22"/>
          <w:szCs w:val="22"/>
          <w:u w:val="single"/>
        </w:rPr>
        <w:t>самозанятых</w:t>
      </w:r>
      <w:proofErr w:type="spellEnd"/>
    </w:p>
    <w:p w:rsidR="00F01AF1" w:rsidRPr="00DD0C89" w:rsidRDefault="00F01AF1" w:rsidP="00F01AF1">
      <w:pPr>
        <w:ind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 xml:space="preserve"> </w:t>
      </w:r>
    </w:p>
    <w:p w:rsidR="00F01AF1" w:rsidRPr="00DD0C89" w:rsidRDefault="00F01AF1" w:rsidP="00F01AF1">
      <w:pPr>
        <w:ind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 xml:space="preserve">1. Документ, удостоверяющий личность. </w:t>
      </w:r>
    </w:p>
    <w:p w:rsidR="00F01AF1" w:rsidRPr="00DD0C89" w:rsidRDefault="00F01AF1" w:rsidP="00F01AF1">
      <w:pPr>
        <w:ind w:right="-2"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 xml:space="preserve">2. </w:t>
      </w:r>
      <w:r>
        <w:rPr>
          <w:snapToGrid w:val="0"/>
          <w:sz w:val="22"/>
          <w:szCs w:val="22"/>
        </w:rPr>
        <w:t>Справка о постановке на учет физического лица в качестве налогоплательщика налога на профессиональный доход</w:t>
      </w:r>
      <w:r w:rsidRPr="00DD0C89">
        <w:rPr>
          <w:snapToGrid w:val="0"/>
          <w:sz w:val="22"/>
          <w:szCs w:val="22"/>
        </w:rPr>
        <w:t>.</w:t>
      </w:r>
    </w:p>
    <w:p w:rsidR="00F01AF1" w:rsidRPr="00DD0C89" w:rsidRDefault="00F01AF1" w:rsidP="00F01AF1">
      <w:pPr>
        <w:ind w:right="-2" w:firstLine="709"/>
        <w:rPr>
          <w:snapToGrid w:val="0"/>
          <w:sz w:val="22"/>
          <w:szCs w:val="22"/>
        </w:rPr>
      </w:pPr>
      <w:r w:rsidRPr="00DD0C89">
        <w:rPr>
          <w:snapToGrid w:val="0"/>
          <w:sz w:val="22"/>
          <w:szCs w:val="22"/>
        </w:rPr>
        <w:t>3. Согласие на обработку персональных данных, предоставленное индивидуальным предпринимателем/представителем (Приложение № 10 к Договору).</w:t>
      </w:r>
    </w:p>
    <w:p w:rsidR="00F01AF1" w:rsidRPr="00DD0C89" w:rsidRDefault="00F01AF1" w:rsidP="00F01AF1">
      <w:pPr>
        <w:ind w:right="-2"/>
        <w:rPr>
          <w:snapToGrid w:val="0"/>
          <w:sz w:val="22"/>
          <w:szCs w:val="22"/>
        </w:rPr>
      </w:pPr>
    </w:p>
    <w:p w:rsidR="00F01AF1" w:rsidRPr="00DD0C89" w:rsidRDefault="00F01AF1" w:rsidP="00F01AF1"/>
    <w:p w:rsidR="00F01AF1" w:rsidRPr="00BE6D62" w:rsidRDefault="00F01AF1" w:rsidP="00F01AF1">
      <w:pPr>
        <w:ind w:right="-569"/>
        <w:jc w:val="center"/>
        <w:rPr>
          <w:b/>
          <w:snapToGrid w:val="0"/>
          <w:sz w:val="22"/>
          <w:szCs w:val="22"/>
        </w:rPr>
      </w:pPr>
    </w:p>
    <w:p w:rsidR="00184584" w:rsidRPr="00F01AF1" w:rsidRDefault="00D8074F" w:rsidP="00F01AF1">
      <w:pPr>
        <w:jc w:val="left"/>
        <w:rPr>
          <w:rFonts w:eastAsia="Calibri"/>
          <w:bCs/>
          <w:i/>
          <w:sz w:val="22"/>
          <w:szCs w:val="22"/>
        </w:rPr>
      </w:pPr>
    </w:p>
    <w:sectPr w:rsidR="00184584" w:rsidRPr="00F0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A7D"/>
    <w:multiLevelType w:val="hybridMultilevel"/>
    <w:tmpl w:val="7E98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F1"/>
    <w:rsid w:val="008A08BE"/>
    <w:rsid w:val="009E13FE"/>
    <w:rsid w:val="00D8074F"/>
    <w:rsid w:val="00F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C662-1D84-4339-BA57-46D03AB8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2020-02-12T08:07:00Z</dcterms:created>
  <dcterms:modified xsi:type="dcterms:W3CDTF">2020-02-12T08:27:00Z</dcterms:modified>
</cp:coreProperties>
</file>